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="004E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4E6F80" w:rsidRPr="004E6F80" w:rsidRDefault="004E6F80" w:rsidP="004E6F80">
      <w:pPr>
        <w:widowControl w:val="0"/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МДОБУ «Детский сад №9»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Бузулук                                                                        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     "                       20      г.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4E6F80" w:rsidRPr="004E6F80" w:rsidRDefault="004E6F80" w:rsidP="004E6F8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бюджетное  учреждение города Бузулука «Детский сад №9» (МДОБУ «Детский сад №9»), осуществляющее   образовательную деятельность (далее - образовательная организация) на основании лицензии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"03"марта 2015 г.  № 1606, </w:t>
      </w: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Министерством образования Оренбургской области, именуемой в дальнейшем "Исполнитель", в лице заведующего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Кузиной Юлии Вячеславовны</w:t>
      </w: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дошкольного образовательного бюджетного учреждения города Бузулука «Детский сад №9», и родитель</w:t>
      </w:r>
      <w:proofErr w:type="gramEnd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(законный представитель) 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E6F80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(при наличии)</w:t>
      </w:r>
    </w:p>
    <w:p w:rsidR="004E6F80" w:rsidRPr="004E6F80" w:rsidRDefault="00A446FF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6F80"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4E6F80"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E6F80"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«Заказчик», действующий  на основании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удостоверяющие полномочия представителя Заказчика)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рождения),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6F8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"Воспитанник", совместно именуемые Стороны, заключили настоящий Договор о нижеследующем: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4E6F80" w:rsidRPr="004E6F80" w:rsidRDefault="004E6F80" w:rsidP="004E6F80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F80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</w:t>
      </w:r>
      <w:hyperlink r:id="rId5" w:anchor="l48" w:history="1">
        <w:r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пункт 34</w:t>
        </w:r>
      </w:hyperlink>
      <w:r w:rsidRPr="004E6F80">
        <w:rPr>
          <w:rFonts w:ascii="Times New Roman" w:hAnsi="Times New Roman"/>
          <w:sz w:val="24"/>
          <w:szCs w:val="24"/>
        </w:rPr>
        <w:t xml:space="preserve"> статьи 2 и </w:t>
      </w:r>
      <w:hyperlink r:id="rId6" w:anchor="l830" w:history="1">
        <w:r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часть 1</w:t>
        </w:r>
      </w:hyperlink>
      <w:r w:rsidRPr="004E6F80">
        <w:rPr>
          <w:rFonts w:ascii="Times New Roman" w:hAnsi="Times New Roman"/>
          <w:sz w:val="24"/>
          <w:szCs w:val="24"/>
        </w:rPr>
        <w:t xml:space="preserve"> статьи 65 Федерального закона от 29 декабря 2012 г. N 273-ФЗ "Об образовании в Российской Федерации.").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- очная.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1.3.Наименование образовательной программы – Образовательная программа дошкольного образования Муниципального дошкольного образовательного бюджетного  учреждения города Бузулука «Детский сад №9» (МДОБУ «Детский сад №9»).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proofErr w:type="spellStart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________календарных</w:t>
      </w:r>
      <w:proofErr w:type="spellEnd"/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 (года)          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полный день </w:t>
      </w:r>
      <w:proofErr w:type="gramStart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10,5 - 12 часовое пребывание), с 7.30 до 19.30 ч. в режиме 5-дневной рабочей недели.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proofErr w:type="spellStart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</w:t>
      </w:r>
      <w:proofErr w:type="spellStart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</w:t>
      </w:r>
      <w:r w:rsidR="00946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_лет</w:t>
      </w:r>
      <w:proofErr w:type="spellEnd"/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86"/>
      <w:bookmarkEnd w:id="2"/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4E6F80" w:rsidRPr="002E4C68" w:rsidRDefault="004E6F80" w:rsidP="002E4C68">
      <w:pPr>
        <w:tabs>
          <w:tab w:val="left" w:pos="284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Par229"/>
      <w:bookmarkEnd w:id="3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6F80">
        <w:rPr>
          <w:rFonts w:ascii="Times New Roman" w:hAnsi="Times New Roman"/>
          <w:b/>
          <w:sz w:val="24"/>
          <w:szCs w:val="24"/>
          <w:u w:val="single"/>
        </w:rPr>
        <w:t>Исполнитель вправе:</w:t>
      </w:r>
    </w:p>
    <w:p w:rsidR="004E6F80" w:rsidRPr="004E6F80" w:rsidRDefault="002E4C68" w:rsidP="002E4C68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4C68">
        <w:rPr>
          <w:rFonts w:ascii="Times New Roman" w:hAnsi="Times New Roman"/>
          <w:b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>самостоятельно осуществлять образовательную деятельность:</w:t>
      </w:r>
    </w:p>
    <w:p w:rsidR="004E6F80" w:rsidRPr="004E6F80" w:rsidRDefault="004E6F80" w:rsidP="004E6F80">
      <w:pPr>
        <w:tabs>
          <w:tab w:val="left" w:pos="1418"/>
          <w:tab w:val="left" w:pos="1985"/>
        </w:tabs>
        <w:spacing w:after="0" w:line="240" w:lineRule="auto"/>
        <w:ind w:left="837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осуществлять: профилактические и оздоровительные мероприятия, закаливание, витаминизацию блюд.</w:t>
      </w:r>
    </w:p>
    <w:p w:rsidR="004E6F80" w:rsidRPr="002E4C68" w:rsidRDefault="004E6F80" w:rsidP="002E4C68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E6F80" w:rsidRPr="002E4C68" w:rsidRDefault="002E4C68" w:rsidP="002E4C68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4C68">
        <w:rPr>
          <w:rFonts w:ascii="Times New Roman" w:hAnsi="Times New Roman"/>
          <w:b/>
          <w:sz w:val="24"/>
          <w:szCs w:val="24"/>
        </w:rPr>
        <w:t>2.1.2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2E4C68">
        <w:rPr>
          <w:rFonts w:ascii="Times New Roman" w:hAnsi="Times New Roman"/>
          <w:sz w:val="24"/>
          <w:szCs w:val="24"/>
        </w:rPr>
        <w:t>формировать разновозрастные группы.</w:t>
      </w:r>
    </w:p>
    <w:p w:rsidR="004E6F80" w:rsidRPr="004E6F80" w:rsidRDefault="002E4C68" w:rsidP="002E4C68">
      <w:pPr>
        <w:tabs>
          <w:tab w:val="left" w:pos="1418"/>
          <w:tab w:val="left" w:pos="198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4C68">
        <w:rPr>
          <w:rFonts w:ascii="Times New Roman" w:hAnsi="Times New Roman"/>
          <w:b/>
          <w:sz w:val="24"/>
          <w:szCs w:val="24"/>
        </w:rPr>
        <w:t>2.1.3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 xml:space="preserve">отчислить ребенка из Учреждения </w:t>
      </w:r>
      <w:r w:rsidR="004E6F80" w:rsidRPr="004E6F80">
        <w:rPr>
          <w:rFonts w:ascii="Times New Roman" w:hAnsi="Times New Roman"/>
          <w:sz w:val="24"/>
          <w:szCs w:val="24"/>
          <w:u w:val="single"/>
        </w:rPr>
        <w:t>на основании:</w:t>
      </w:r>
    </w:p>
    <w:p w:rsidR="004E6F80" w:rsidRPr="004E6F80" w:rsidRDefault="004E6F80" w:rsidP="004E6F80">
      <w:pPr>
        <w:numPr>
          <w:ilvl w:val="0"/>
          <w:numId w:val="6"/>
        </w:numPr>
        <w:tabs>
          <w:tab w:val="left" w:pos="1418"/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расторжения договора между родителями (законными представителями) и Учреждением в соответствии с гражданским законодательством Российской Федерации;</w:t>
      </w:r>
    </w:p>
    <w:p w:rsidR="004E6F80" w:rsidRPr="004E6F80" w:rsidRDefault="004E6F80" w:rsidP="004E6F80">
      <w:pPr>
        <w:numPr>
          <w:ilvl w:val="0"/>
          <w:numId w:val="6"/>
        </w:numPr>
        <w:tabs>
          <w:tab w:val="left" w:pos="1418"/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медицинского заключения о состоянии здоровья ребенка, препятствующего дальнейшему пребыванию в Учреждении;</w:t>
      </w:r>
    </w:p>
    <w:p w:rsidR="004E6F80" w:rsidRPr="004E6F80" w:rsidRDefault="004E6F80" w:rsidP="004E6F80">
      <w:pPr>
        <w:numPr>
          <w:ilvl w:val="0"/>
          <w:numId w:val="6"/>
        </w:numPr>
        <w:tabs>
          <w:tab w:val="left" w:pos="1418"/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  <w:u w:val="single"/>
        </w:rPr>
        <w:t>по заявлению родителей (законных представителей):</w:t>
      </w:r>
    </w:p>
    <w:p w:rsidR="004E6F80" w:rsidRPr="004E6F80" w:rsidRDefault="004E6F80" w:rsidP="004E6F80">
      <w:pPr>
        <w:numPr>
          <w:ilvl w:val="0"/>
          <w:numId w:val="7"/>
        </w:numPr>
        <w:tabs>
          <w:tab w:val="left" w:pos="2835"/>
          <w:tab w:val="left" w:pos="2977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 xml:space="preserve">семейные обстоятельства; </w:t>
      </w:r>
    </w:p>
    <w:p w:rsidR="004E6F80" w:rsidRPr="004E6F80" w:rsidRDefault="004E6F80" w:rsidP="004E6F80">
      <w:pPr>
        <w:numPr>
          <w:ilvl w:val="0"/>
          <w:numId w:val="7"/>
        </w:numPr>
        <w:tabs>
          <w:tab w:val="left" w:pos="2835"/>
          <w:tab w:val="left" w:pos="2977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на основании заключения психолого-медико-педагогической комиссии о переводе ребенка в другое Учреждение для прохождения им лечебных, оздоровительных мероприятий и снятии диагноза по отклонению в физическом, психическом развитии;</w:t>
      </w:r>
    </w:p>
    <w:p w:rsidR="004E6F80" w:rsidRPr="004E6F80" w:rsidRDefault="004E6F80" w:rsidP="004E6F80">
      <w:pPr>
        <w:numPr>
          <w:ilvl w:val="0"/>
          <w:numId w:val="7"/>
        </w:numPr>
        <w:tabs>
          <w:tab w:val="left" w:pos="1418"/>
          <w:tab w:val="left" w:pos="1985"/>
          <w:tab w:val="left" w:pos="2835"/>
          <w:tab w:val="left" w:pos="2977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в связи с достижением возраста ребенка на основе медицинских, педагогических и психологических показаний к обучению в начальной школе;</w:t>
      </w:r>
    </w:p>
    <w:p w:rsidR="004E6F80" w:rsidRPr="004E6F80" w:rsidRDefault="004E6F80" w:rsidP="004E6F80">
      <w:pPr>
        <w:numPr>
          <w:ilvl w:val="0"/>
          <w:numId w:val="8"/>
        </w:numPr>
        <w:tabs>
          <w:tab w:val="left" w:pos="1418"/>
          <w:tab w:val="left" w:pos="1985"/>
          <w:tab w:val="left" w:pos="2977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в случае несвоевременного внесения Родителем (законным представителем) платы на содержание ребенка, взыскать задолженность в судебном порядке</w:t>
      </w:r>
    </w:p>
    <w:p w:rsidR="004E6F80" w:rsidRPr="004E6F80" w:rsidRDefault="002E4C68" w:rsidP="002E4C68">
      <w:pPr>
        <w:tabs>
          <w:tab w:val="left" w:pos="1418"/>
          <w:tab w:val="left" w:pos="1985"/>
          <w:tab w:val="left" w:pos="297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4C68">
        <w:rPr>
          <w:rFonts w:ascii="Times New Roman" w:hAnsi="Times New Roman"/>
          <w:b/>
          <w:sz w:val="24"/>
          <w:szCs w:val="24"/>
        </w:rPr>
        <w:t>2.1.4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>иные права Исполнителя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4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Находиться с Воспитанником в образовательной организации в период его адаптации в течение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первых трёх дней.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 пребывания Заказчика в образовательной организации)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E6F80" w:rsidRPr="004E6F80" w:rsidRDefault="004E6F80" w:rsidP="004E6F80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 xml:space="preserve">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 </w:t>
      </w:r>
      <w:hyperlink r:id="rId8" w:anchor="l834" w:history="1">
        <w:r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4E6F80">
        <w:rPr>
          <w:rFonts w:ascii="Times New Roman" w:hAnsi="Times New Roman"/>
          <w:sz w:val="24"/>
          <w:szCs w:val="24"/>
        </w:rPr>
        <w:t xml:space="preserve"> - </w:t>
      </w:r>
      <w:hyperlink r:id="rId9" w:anchor="l836" w:history="1">
        <w:r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7</w:t>
        </w:r>
      </w:hyperlink>
      <w:r w:rsidRPr="004E6F80">
        <w:rPr>
          <w:rFonts w:ascii="Times New Roman" w:hAnsi="Times New Roman"/>
          <w:sz w:val="24"/>
          <w:szCs w:val="24"/>
        </w:rPr>
        <w:t xml:space="preserve"> статьи 65 Федерального закона от 29 декабря 2012 г. N 273-ФЗ "Об образовании в Российской Федерации").</w:t>
      </w:r>
    </w:p>
    <w:p w:rsidR="004E6F80" w:rsidRPr="004E6F80" w:rsidRDefault="004E6F80" w:rsidP="004E6F80">
      <w:pPr>
        <w:pStyle w:val="a4"/>
        <w:numPr>
          <w:ilvl w:val="2"/>
          <w:numId w:val="9"/>
        </w:numPr>
        <w:tabs>
          <w:tab w:val="left" w:pos="0"/>
          <w:tab w:val="left" w:pos="156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 xml:space="preserve"> Иные права Исполнителя.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E6F80">
        <w:rPr>
          <w:rFonts w:ascii="Times New Roman" w:hAnsi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r:id="rId10" w:anchor="Par74" w:history="1">
        <w:r w:rsidRPr="004E6F80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разделом </w:t>
        </w:r>
      </w:hyperlink>
      <w:r w:rsidRPr="004E6F80">
        <w:rPr>
          <w:rFonts w:ascii="Times New Roman" w:hAnsi="Times New Roman"/>
          <w:i/>
          <w:sz w:val="24"/>
          <w:szCs w:val="24"/>
          <w:u w:val="single"/>
        </w:rPr>
        <w:t>1</w:t>
      </w:r>
      <w:r w:rsidRPr="004E6F80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1" w:anchor="Par78" w:history="1">
        <w:r w:rsidRPr="004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Обеспечивать Воспитанника необходимым сбалансированным питанием: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пятикратное: завтрак 8.35-9.00, второй завтрак 9.45-10.35, обед 11.40 – 12.55, полдник 15.25-15.45, ужин 16.55-17.25</w:t>
      </w:r>
      <w:r w:rsidRPr="004E6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6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пищи в соответствии с возрастным режимом.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Уведомить Заказчика  в течение 10 календарных дней о нецелесообразности оказания Воспитаннику образовательной услуги в объеме, предусмотренном  </w:t>
      </w:r>
      <w:hyperlink r:id="rId12" w:anchor="Par74" w:history="1">
        <w:r w:rsidRPr="004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</w:t>
      </w:r>
      <w:hyperlink r:id="rId13" w:history="1">
        <w:r w:rsidRPr="004E6F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Pr="004E6F80">
        <w:rPr>
          <w:rFonts w:ascii="Times New Roman" w:hAnsi="Times New Roman"/>
          <w:sz w:val="24"/>
          <w:szCs w:val="24"/>
        </w:rPr>
        <w:t>медицинским заключением (медицинской справкой)</w:t>
      </w:r>
      <w:r w:rsidRPr="004E6F80">
        <w:rPr>
          <w:rFonts w:ascii="Times New Roman" w:hAnsi="Times New Roman"/>
          <w:sz w:val="21"/>
          <w:szCs w:val="21"/>
        </w:rPr>
        <w:t xml:space="preserve">  </w:t>
      </w: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r w:rsidRPr="004E6F80">
        <w:rPr>
          <w:rFonts w:ascii="Times New Roman" w:hAnsi="Times New Roman"/>
          <w:sz w:val="24"/>
          <w:szCs w:val="24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дней)." 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(</w:t>
      </w:r>
      <w:hyperlink r:id="rId14" w:anchor="l105" w:history="1">
        <w:r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Пункт 2.9.4</w:t>
        </w:r>
      </w:hyperlink>
      <w:r w:rsidRPr="004E6F80">
        <w:rPr>
          <w:rFonts w:ascii="Times New Roman" w:hAnsi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</w:t>
      </w:r>
      <w:r w:rsidRPr="004E6F80">
        <w:rPr>
          <w:rFonts w:ascii="Times New Roman" w:hAnsi="Times New Roman"/>
          <w:sz w:val="24"/>
          <w:szCs w:val="24"/>
        </w:rPr>
        <w:lastRenderedPageBreak/>
        <w:t>юстиции Российской Федерации 18 декабря 2020 г., регистрационный N 61573), которые действуют до 1 января 2027 года.").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4E6F80" w:rsidRPr="004E6F80" w:rsidRDefault="004E6F80" w:rsidP="00425C4F">
      <w:pPr>
        <w:numPr>
          <w:ilvl w:val="1"/>
          <w:numId w:val="10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F80"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 уходу за Воспитанником, осваивающим образовательную программу дошкольного образования в Учреждении  (далее – родительская плата) составляет </w:t>
      </w:r>
      <w:r w:rsidR="00425C4F" w:rsidRPr="00425C4F">
        <w:rPr>
          <w:rFonts w:ascii="Times New Roman" w:hAnsi="Times New Roman"/>
          <w:b/>
          <w:sz w:val="24"/>
          <w:szCs w:val="24"/>
          <w:u w:val="single"/>
        </w:rPr>
        <w:t xml:space="preserve"> 2276 руб. 00 коп (Две тысячи двести семьдесят шесть рублей 00 копеек) </w:t>
      </w:r>
      <w:r w:rsidRPr="004E6F80">
        <w:rPr>
          <w:rFonts w:ascii="Times New Roman" w:hAnsi="Times New Roman"/>
          <w:sz w:val="24"/>
          <w:szCs w:val="24"/>
        </w:rPr>
        <w:t>_</w:t>
      </w:r>
      <w:r w:rsidRPr="004E6F80">
        <w:rPr>
          <w:rFonts w:ascii="Times New Roman" w:hAnsi="Times New Roman"/>
          <w:sz w:val="24"/>
          <w:szCs w:val="24"/>
          <w:u w:val="single"/>
        </w:rPr>
        <w:t>в месяц за каждого ребёнка.</w:t>
      </w:r>
    </w:p>
    <w:p w:rsidR="004E6F80" w:rsidRPr="004E6F80" w:rsidRDefault="004E6F80" w:rsidP="004E6F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E6F80" w:rsidRPr="004E6F80" w:rsidRDefault="004E7299" w:rsidP="004E729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99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E6F80" w:rsidRPr="004E6F80" w:rsidRDefault="004E7299" w:rsidP="004E729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299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>Заказчик  ежемесячно  вносит  родительскую плату за присмотр и уход за Воспитанником в установленном для конкретного ребенка размере.</w:t>
      </w:r>
    </w:p>
    <w:p w:rsidR="004E6F80" w:rsidRPr="004E6F80" w:rsidRDefault="004E7299" w:rsidP="004E729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 </w:t>
      </w:r>
      <w:r w:rsidR="004E6F80" w:rsidRPr="004E6F80">
        <w:rPr>
          <w:rFonts w:ascii="Times New Roman" w:hAnsi="Times New Roman"/>
          <w:sz w:val="24"/>
          <w:szCs w:val="24"/>
        </w:rPr>
        <w:t xml:space="preserve">Оплата производится в срок </w:t>
      </w:r>
      <w:r w:rsidR="004E6F80" w:rsidRPr="004E6F80">
        <w:rPr>
          <w:rFonts w:ascii="Times New Roman" w:hAnsi="Times New Roman"/>
          <w:i/>
          <w:sz w:val="24"/>
          <w:szCs w:val="24"/>
          <w:u w:val="single"/>
        </w:rPr>
        <w:t>до 20 числа текущего месяца</w:t>
      </w:r>
      <w:r w:rsidR="004E6F80" w:rsidRPr="004E6F80">
        <w:rPr>
          <w:rFonts w:ascii="Times New Roman" w:hAnsi="Times New Roman"/>
          <w:sz w:val="24"/>
          <w:szCs w:val="24"/>
        </w:rPr>
        <w:t xml:space="preserve"> в безналичном порядке на счет, указанный в </w:t>
      </w:r>
      <w:r w:rsidR="004E6F80" w:rsidRPr="004E6F80">
        <w:rPr>
          <w:rFonts w:ascii="Times New Roman" w:hAnsi="Times New Roman"/>
          <w:i/>
          <w:sz w:val="24"/>
          <w:szCs w:val="24"/>
          <w:u w:val="single"/>
        </w:rPr>
        <w:t xml:space="preserve">разделе  </w:t>
      </w:r>
      <w:r w:rsidR="00425C4F">
        <w:rPr>
          <w:rFonts w:ascii="Times New Roman" w:hAnsi="Times New Roman"/>
          <w:i/>
          <w:sz w:val="24"/>
          <w:szCs w:val="24"/>
          <w:u w:val="single"/>
        </w:rPr>
        <w:t>7</w:t>
      </w:r>
      <w:r w:rsidR="004E6F80" w:rsidRPr="004E6F8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E6F80" w:rsidRPr="004E6F80" w:rsidRDefault="004E7299" w:rsidP="004E729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4E6F80" w:rsidRPr="004E6F80">
        <w:rPr>
          <w:rFonts w:ascii="Times New Roman" w:hAnsi="Times New Roman"/>
          <w:sz w:val="24"/>
          <w:szCs w:val="24"/>
        </w:rPr>
        <w:t>В</w:t>
      </w:r>
      <w:proofErr w:type="gramEnd"/>
      <w:r w:rsidR="004E6F80" w:rsidRPr="004E6F80">
        <w:rPr>
          <w:rFonts w:ascii="Times New Roman" w:hAnsi="Times New Roman"/>
          <w:sz w:val="24"/>
          <w:szCs w:val="24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E6F80" w:rsidRPr="004E6F80" w:rsidRDefault="004E7299" w:rsidP="004E729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 </w:t>
      </w:r>
      <w:r w:rsidR="004E6F80" w:rsidRPr="004E6F80">
        <w:rPr>
          <w:rFonts w:ascii="Times New Roman" w:hAnsi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E6F80" w:rsidRPr="004E6F80" w:rsidRDefault="00DB3601" w:rsidP="004E6F80">
      <w:pPr>
        <w:tabs>
          <w:tab w:val="left" w:pos="567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hyperlink r:id="rId15" w:anchor="l104" w:history="1">
        <w:r w:rsidR="004E6F80" w:rsidRPr="004E6F80">
          <w:rPr>
            <w:rStyle w:val="a3"/>
            <w:rFonts w:ascii="Times New Roman" w:hAnsi="Times New Roman"/>
            <w:color w:val="auto"/>
            <w:sz w:val="24"/>
            <w:szCs w:val="24"/>
          </w:rPr>
          <w:t>Пункт 8(3)</w:t>
        </w:r>
      </w:hyperlink>
      <w:r w:rsidR="004E6F80" w:rsidRPr="004E6F80">
        <w:rPr>
          <w:rFonts w:ascii="Times New Roman" w:hAnsi="Times New Roman"/>
          <w:sz w:val="24"/>
          <w:szCs w:val="24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15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E6F80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E6F80" w:rsidRPr="004E6F80" w:rsidRDefault="004E6F80" w:rsidP="004E6F80">
      <w:pPr>
        <w:tabs>
          <w:tab w:val="left" w:pos="0"/>
          <w:tab w:val="left" w:pos="284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4E6F80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</w:t>
      </w:r>
    </w:p>
    <w:p w:rsidR="004E6F80" w:rsidRPr="00A446FF" w:rsidRDefault="004E6F80" w:rsidP="00A446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действует до </w:t>
      </w:r>
      <w:bookmarkStart w:id="4" w:name="_GoBack"/>
      <w:bookmarkEnd w:id="4"/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A44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»_________20___г. и (или) по заявлению родителей (законных представителей).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сторон.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                                                                            Заказчик</w:t>
      </w:r>
    </w:p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tbl>
      <w:tblPr>
        <w:tblW w:w="10207" w:type="dxa"/>
        <w:tblInd w:w="-318" w:type="dxa"/>
        <w:tblLayout w:type="fixed"/>
        <w:tblLook w:val="04A0"/>
      </w:tblPr>
      <w:tblGrid>
        <w:gridCol w:w="4962"/>
        <w:gridCol w:w="5245"/>
      </w:tblGrid>
      <w:tr w:rsidR="004E6F80" w:rsidRPr="004E6F80" w:rsidTr="003E3415">
        <w:tc>
          <w:tcPr>
            <w:tcW w:w="4962" w:type="dxa"/>
          </w:tcPr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дошкольное образовательное бюджетное  учреждение города Бузулука «Детский сад № 9»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461043,Оренбургская область, город Бузулук, улица  Ушакова, д.82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8(35342) 44073.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40701810765771600144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 отделение Оренбург  г. Оренбург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счет: 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20536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U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69750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045354001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ИНН: 5603009732.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КПП: 560301001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ОГРН: 1025600578431.</w:t>
            </w:r>
          </w:p>
          <w:p w:rsidR="004E6F80" w:rsidRPr="004E6F80" w:rsidRDefault="004E6F80" w:rsidP="003E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8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Заведующий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Ю.В. Кузина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                         (Ф. И. О.)</w:t>
            </w:r>
          </w:p>
          <w:p w:rsidR="004E6F80" w:rsidRPr="004E6F80" w:rsidRDefault="004E6F80" w:rsidP="003E3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5" w:type="dxa"/>
          </w:tcPr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Родитель </w:t>
            </w:r>
            <w:r w:rsidRPr="004E6F80">
              <w:rPr>
                <w:rFonts w:ascii="Times New Roman" w:eastAsia="Times New Roman" w:hAnsi="Times New Roman" w:cs="Times New Roman"/>
                <w:lang w:eastAsia="ru-RU"/>
              </w:rPr>
              <w:t>(законный представитель</w:t>
            </w:r>
            <w:r w:rsidRPr="004E6F8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 (при наличии)</w:t>
            </w:r>
            <w:proofErr w:type="gramEnd"/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Паспортные данные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серия_____№__________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«___»___20___г.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Кем:_____________________________________</w:t>
            </w: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lang w:eastAsia="ru-RU"/>
              </w:rPr>
              <w:t>Место жительство заказчика или место нахождения: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заказчика________________________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жительство обучающего 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заказчика:</w:t>
            </w:r>
          </w:p>
          <w:p w:rsidR="004E6F80" w:rsidRPr="004E6F80" w:rsidRDefault="004E6F80" w:rsidP="003E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E6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_________________________/_________________</w:t>
            </w:r>
          </w:p>
        </w:tc>
      </w:tr>
    </w:tbl>
    <w:p w:rsidR="004E6F80" w:rsidRPr="004E6F80" w:rsidRDefault="004E6F80" w:rsidP="004E6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80" w:rsidRPr="004E6F80" w:rsidRDefault="004E6F80" w:rsidP="004E6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4E6F80" w:rsidRPr="004E6F80" w:rsidRDefault="004E6F80" w:rsidP="004E6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 Подпись: ___________</w:t>
      </w:r>
    </w:p>
    <w:p w:rsidR="004E6F80" w:rsidRPr="004E6F80" w:rsidRDefault="004E6F80" w:rsidP="004E6F80"/>
    <w:p w:rsidR="004E6F80" w:rsidRPr="004E6F80" w:rsidRDefault="004E6F80" w:rsidP="004E6F80">
      <w:pPr>
        <w:ind w:firstLine="709"/>
        <w:contextualSpacing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E6F80" w:rsidRPr="004E6F80" w:rsidRDefault="004E6F80" w:rsidP="004E6F80">
      <w:pPr>
        <w:ind w:firstLine="709"/>
        <w:contextualSpacing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8C5D86" w:rsidRPr="004E6F80" w:rsidRDefault="008C5D86"/>
    <w:sectPr w:rsidR="008C5D86" w:rsidRPr="004E6F80" w:rsidSect="004E6F8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4EF"/>
    <w:multiLevelType w:val="hybridMultilevel"/>
    <w:tmpl w:val="9EF0D34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676"/>
    <w:multiLevelType w:val="multilevel"/>
    <w:tmpl w:val="4FD4F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B2018C"/>
    <w:multiLevelType w:val="multilevel"/>
    <w:tmpl w:val="52A03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5A12E5"/>
    <w:multiLevelType w:val="multilevel"/>
    <w:tmpl w:val="08ECAF9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2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351082"/>
    <w:multiLevelType w:val="hybridMultilevel"/>
    <w:tmpl w:val="FC249B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9FC6041"/>
    <w:multiLevelType w:val="multilevel"/>
    <w:tmpl w:val="E8CC98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7030A0"/>
      </w:rPr>
    </w:lvl>
    <w:lvl w:ilvl="1">
      <w:start w:val="2"/>
      <w:numFmt w:val="decimal"/>
      <w:lvlText w:val="%1.%2."/>
      <w:lvlJc w:val="left"/>
      <w:pPr>
        <w:ind w:left="615" w:hanging="495"/>
      </w:pPr>
      <w:rPr>
        <w:rFonts w:hint="default"/>
        <w:color w:val="7030A0"/>
      </w:rPr>
    </w:lvl>
    <w:lvl w:ilvl="2">
      <w:start w:val="7"/>
      <w:numFmt w:val="decimal"/>
      <w:lvlText w:val="%1.%2.%3."/>
      <w:lvlJc w:val="left"/>
      <w:pPr>
        <w:ind w:left="96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  <w:color w:val="7030A0"/>
      </w:rPr>
    </w:lvl>
  </w:abstractNum>
  <w:abstractNum w:abstractNumId="6">
    <w:nsid w:val="2ED02043"/>
    <w:multiLevelType w:val="hybridMultilevel"/>
    <w:tmpl w:val="EE723C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0386C75"/>
    <w:multiLevelType w:val="hybridMultilevel"/>
    <w:tmpl w:val="1B82A2F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3281826"/>
    <w:multiLevelType w:val="multilevel"/>
    <w:tmpl w:val="CD4803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54307A3F"/>
    <w:multiLevelType w:val="multilevel"/>
    <w:tmpl w:val="C8F868B6"/>
    <w:lvl w:ilvl="0">
      <w:start w:val="1"/>
      <w:numFmt w:val="decimal"/>
      <w:lvlText w:val="%1."/>
      <w:lvlJc w:val="center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CD1B59"/>
    <w:multiLevelType w:val="multilevel"/>
    <w:tmpl w:val="10FA8794"/>
    <w:lvl w:ilvl="0">
      <w:start w:val="3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EF4"/>
    <w:rsid w:val="002E4C68"/>
    <w:rsid w:val="00425C4F"/>
    <w:rsid w:val="004E6F80"/>
    <w:rsid w:val="004E7299"/>
    <w:rsid w:val="008C5D86"/>
    <w:rsid w:val="0094645E"/>
    <w:rsid w:val="00A446FF"/>
    <w:rsid w:val="00A83EF4"/>
    <w:rsid w:val="00C70FBB"/>
    <w:rsid w:val="00DB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F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6F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13" Type="http://schemas.openxmlformats.org/officeDocument/2006/relationships/hyperlink" Target="consultantplus://offline/ref=7F7231C27B22B4FBCE8EA1873FCBB30C3901366CD88C4A61098CB75D11JB52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12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5" Type="http://schemas.openxmlformats.org/officeDocument/2006/relationships/hyperlink" Target="https://normativ.kontur.ru/document?moduleid=1&amp;documentid=469335" TargetMode="External"/><Relationship Id="rId15" Type="http://schemas.openxmlformats.org/officeDocument/2006/relationships/hyperlink" Target="https://normativ.kontur.ru/document?moduleid=1&amp;documentid=445933" TargetMode="External"/><Relationship Id="rId10" Type="http://schemas.openxmlformats.org/officeDocument/2006/relationships/hyperlink" Target="file:///C:\Users\AppData\Local\Temp\Rar$DI69.976\&#1086;&#1073;&#1088;&#1072;&#1079;&#1077;&#1094;%20&#1076;&#1086;&#1087;%20&#1089;&#1086;&#1075;&#1083;&#1072;&#1096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9335" TargetMode="External"/><Relationship Id="rId14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87678</cp:lastModifiedBy>
  <cp:revision>7</cp:revision>
  <cp:lastPrinted>2024-08-27T03:28:00Z</cp:lastPrinted>
  <dcterms:created xsi:type="dcterms:W3CDTF">2024-06-14T06:29:00Z</dcterms:created>
  <dcterms:modified xsi:type="dcterms:W3CDTF">2024-08-27T03:28:00Z</dcterms:modified>
</cp:coreProperties>
</file>