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9B" w:rsidRPr="008C259B" w:rsidRDefault="00907F39" w:rsidP="00907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C259B" w:rsidRPr="008C259B">
        <w:rPr>
          <w:rFonts w:ascii="Times New Roman" w:hAnsi="Times New Roman" w:cs="Times New Roman"/>
          <w:b/>
          <w:sz w:val="28"/>
          <w:szCs w:val="28"/>
        </w:rPr>
        <w:t>етод</w:t>
      </w:r>
      <w:r>
        <w:rPr>
          <w:rFonts w:ascii="Times New Roman" w:hAnsi="Times New Roman" w:cs="Times New Roman"/>
          <w:b/>
          <w:sz w:val="28"/>
          <w:szCs w:val="28"/>
        </w:rPr>
        <w:t>ологическая</w:t>
      </w:r>
      <w:r w:rsidR="008C259B" w:rsidRPr="008C259B">
        <w:rPr>
          <w:rFonts w:ascii="Times New Roman" w:hAnsi="Times New Roman" w:cs="Times New Roman"/>
          <w:b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8C259B" w:rsidRPr="008C259B">
        <w:rPr>
          <w:rFonts w:ascii="Times New Roman" w:hAnsi="Times New Roman" w:cs="Times New Roman"/>
          <w:b/>
          <w:sz w:val="28"/>
          <w:szCs w:val="28"/>
        </w:rPr>
        <w:t xml:space="preserve"> воспитателей учреждений дошкольного образования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6520"/>
        <w:gridCol w:w="1701"/>
      </w:tblGrid>
      <w:tr w:rsidR="008C259B" w:rsidRPr="00907F39" w:rsidTr="00907F39">
        <w:tc>
          <w:tcPr>
            <w:tcW w:w="2411" w:type="dxa"/>
          </w:tcPr>
          <w:p w:rsidR="008C259B" w:rsidRPr="00907F39" w:rsidRDefault="008C259B" w:rsidP="008C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520" w:type="dxa"/>
          </w:tcPr>
          <w:p w:rsidR="008C259B" w:rsidRPr="00907F39" w:rsidRDefault="008C259B" w:rsidP="008C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8C259B" w:rsidRPr="00907F39" w:rsidRDefault="008C259B" w:rsidP="008C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8C259B" w:rsidRPr="00907F39" w:rsidTr="00907F39">
        <w:tc>
          <w:tcPr>
            <w:tcW w:w="2411" w:type="dxa"/>
            <w:vMerge w:val="restart"/>
          </w:tcPr>
          <w:p w:rsidR="008C259B" w:rsidRPr="00907F39" w:rsidRDefault="008C259B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Осуществление целостного педагогического процесса</w:t>
            </w:r>
          </w:p>
        </w:tc>
        <w:tc>
          <w:tcPr>
            <w:tcW w:w="6520" w:type="dxa"/>
          </w:tcPr>
          <w:p w:rsidR="008C259B" w:rsidRPr="00907F39" w:rsidRDefault="008C259B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Знает цель, задачи, содержание, принципы, формы, методы и средства обучения и воспитания дошкольников</w:t>
            </w:r>
          </w:p>
        </w:tc>
        <w:tc>
          <w:tcPr>
            <w:tcW w:w="1701" w:type="dxa"/>
          </w:tcPr>
          <w:p w:rsidR="008C259B" w:rsidRPr="00907F39" w:rsidRDefault="008C259B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8C259B" w:rsidRPr="00907F39" w:rsidTr="00907F39">
        <w:tc>
          <w:tcPr>
            <w:tcW w:w="2411" w:type="dxa"/>
            <w:vMerge/>
          </w:tcPr>
          <w:p w:rsidR="008C259B" w:rsidRPr="00907F39" w:rsidRDefault="008C259B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C259B" w:rsidRPr="00907F39" w:rsidRDefault="008C259B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Умеет формировать у воспитанников знания, умения и навыки в соответствии с образовательной программой</w:t>
            </w:r>
          </w:p>
        </w:tc>
        <w:tc>
          <w:tcPr>
            <w:tcW w:w="1701" w:type="dxa"/>
          </w:tcPr>
          <w:p w:rsidR="008C259B" w:rsidRPr="00907F39" w:rsidRDefault="008C259B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C259B" w:rsidRPr="00907F39" w:rsidTr="00907F39">
        <w:tc>
          <w:tcPr>
            <w:tcW w:w="2411" w:type="dxa"/>
            <w:vMerge/>
          </w:tcPr>
          <w:p w:rsidR="008C259B" w:rsidRPr="00907F39" w:rsidRDefault="008C259B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C259B" w:rsidRPr="00907F39" w:rsidRDefault="008C259B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Творчески преобразовывает собственный и чужой опыт на основе актуальных потребностей воспитанников, в соответствии с образовательной программой</w:t>
            </w:r>
          </w:p>
        </w:tc>
        <w:tc>
          <w:tcPr>
            <w:tcW w:w="1701" w:type="dxa"/>
          </w:tcPr>
          <w:p w:rsidR="008C259B" w:rsidRPr="00907F39" w:rsidRDefault="008C259B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461D3" w:rsidRPr="00907F39" w:rsidTr="00907F39">
        <w:trPr>
          <w:trHeight w:val="145"/>
        </w:trPr>
        <w:tc>
          <w:tcPr>
            <w:tcW w:w="10632" w:type="dxa"/>
            <w:gridSpan w:val="3"/>
            <w:shd w:val="clear" w:color="auto" w:fill="B8CCE4" w:themeFill="accent1" w:themeFillTint="66"/>
          </w:tcPr>
          <w:p w:rsidR="008461D3" w:rsidRPr="00907F39" w:rsidRDefault="008461D3" w:rsidP="008C259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61D3" w:rsidRPr="00907F39" w:rsidTr="00907F39">
        <w:tc>
          <w:tcPr>
            <w:tcW w:w="2411" w:type="dxa"/>
            <w:vMerge w:val="restart"/>
          </w:tcPr>
          <w:p w:rsidR="008461D3" w:rsidRPr="00907F39" w:rsidRDefault="008461D3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Создание развивающе</w:t>
            </w:r>
            <w:bookmarkStart w:id="0" w:name="_GoBack"/>
            <w:bookmarkEnd w:id="0"/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й среды</w:t>
            </w:r>
          </w:p>
        </w:tc>
        <w:tc>
          <w:tcPr>
            <w:tcW w:w="6520" w:type="dxa"/>
          </w:tcPr>
          <w:p w:rsidR="008461D3" w:rsidRPr="00907F39" w:rsidRDefault="008461D3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Знает требования и принципы создания развивающей среды в разных возрастных группах</w:t>
            </w:r>
          </w:p>
        </w:tc>
        <w:tc>
          <w:tcPr>
            <w:tcW w:w="1701" w:type="dxa"/>
          </w:tcPr>
          <w:p w:rsidR="008461D3" w:rsidRPr="00907F39" w:rsidRDefault="008461D3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8461D3" w:rsidRPr="00907F39" w:rsidTr="00907F39">
        <w:tc>
          <w:tcPr>
            <w:tcW w:w="2411" w:type="dxa"/>
            <w:vMerge/>
          </w:tcPr>
          <w:p w:rsidR="008461D3" w:rsidRPr="00907F39" w:rsidRDefault="008461D3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61D3" w:rsidRPr="00907F39" w:rsidRDefault="008461D3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Умеет создавать развивающую среду, соответствующую современным требованиям и принципам ее построения</w:t>
            </w:r>
          </w:p>
        </w:tc>
        <w:tc>
          <w:tcPr>
            <w:tcW w:w="1701" w:type="dxa"/>
          </w:tcPr>
          <w:p w:rsidR="008461D3" w:rsidRPr="00907F39" w:rsidRDefault="008461D3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461D3" w:rsidRPr="00907F39" w:rsidTr="00907F39">
        <w:tc>
          <w:tcPr>
            <w:tcW w:w="2411" w:type="dxa"/>
            <w:vMerge/>
          </w:tcPr>
          <w:p w:rsidR="008461D3" w:rsidRPr="00907F39" w:rsidRDefault="008461D3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61D3" w:rsidRPr="00907F39" w:rsidRDefault="008461D3" w:rsidP="008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Создает и преобразовывает развивающую среду в соответствии с актуальными потребностями воспитанников</w:t>
            </w:r>
          </w:p>
        </w:tc>
        <w:tc>
          <w:tcPr>
            <w:tcW w:w="1701" w:type="dxa"/>
          </w:tcPr>
          <w:p w:rsidR="008461D3" w:rsidRPr="00907F39" w:rsidRDefault="008461D3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461D3" w:rsidRPr="00907F39" w:rsidTr="00907F39">
        <w:tc>
          <w:tcPr>
            <w:tcW w:w="10632" w:type="dxa"/>
            <w:gridSpan w:val="3"/>
            <w:shd w:val="clear" w:color="auto" w:fill="B8CCE4" w:themeFill="accent1" w:themeFillTint="66"/>
          </w:tcPr>
          <w:p w:rsidR="008461D3" w:rsidRPr="00907F39" w:rsidRDefault="008461D3" w:rsidP="008C259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61D3" w:rsidRPr="00907F39" w:rsidTr="00907F39">
        <w:tc>
          <w:tcPr>
            <w:tcW w:w="2411" w:type="dxa"/>
            <w:vMerge w:val="restart"/>
          </w:tcPr>
          <w:p w:rsidR="008461D3" w:rsidRPr="00907F39" w:rsidRDefault="008461D3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</w:t>
            </w:r>
          </w:p>
        </w:tc>
        <w:tc>
          <w:tcPr>
            <w:tcW w:w="6520" w:type="dxa"/>
          </w:tcPr>
          <w:p w:rsidR="008461D3" w:rsidRPr="00907F39" w:rsidRDefault="008461D3" w:rsidP="008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Знает учебную программу и методику развития разных видов деятельности детей</w:t>
            </w:r>
          </w:p>
        </w:tc>
        <w:tc>
          <w:tcPr>
            <w:tcW w:w="1701" w:type="dxa"/>
          </w:tcPr>
          <w:p w:rsidR="008461D3" w:rsidRPr="00907F39" w:rsidRDefault="008461D3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8461D3" w:rsidRPr="00907F39" w:rsidTr="00907F39">
        <w:tc>
          <w:tcPr>
            <w:tcW w:w="2411" w:type="dxa"/>
            <w:vMerge/>
          </w:tcPr>
          <w:p w:rsidR="008461D3" w:rsidRPr="00907F39" w:rsidRDefault="008461D3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61D3" w:rsidRPr="00907F39" w:rsidRDefault="008461D3" w:rsidP="008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Умеет планировать образовательную работу на основе учебной программы и методики развития разных видов деятельности детей</w:t>
            </w:r>
          </w:p>
        </w:tc>
        <w:tc>
          <w:tcPr>
            <w:tcW w:w="1701" w:type="dxa"/>
          </w:tcPr>
          <w:p w:rsidR="008461D3" w:rsidRPr="00907F39" w:rsidRDefault="008461D3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461D3" w:rsidRPr="00907F39" w:rsidTr="00907F39">
        <w:tc>
          <w:tcPr>
            <w:tcW w:w="2411" w:type="dxa"/>
            <w:vMerge/>
          </w:tcPr>
          <w:p w:rsidR="008461D3" w:rsidRPr="00907F39" w:rsidRDefault="008461D3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61D3" w:rsidRPr="00907F39" w:rsidRDefault="008461D3" w:rsidP="008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Планирует образовательную работу на основе</w:t>
            </w:r>
          </w:p>
          <w:p w:rsidR="008461D3" w:rsidRPr="00907F39" w:rsidRDefault="008461D3" w:rsidP="008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творческого переосмысления содержания учебной программы в соответствии с индивидуальными особенностями воспитанников</w:t>
            </w:r>
          </w:p>
        </w:tc>
        <w:tc>
          <w:tcPr>
            <w:tcW w:w="1701" w:type="dxa"/>
          </w:tcPr>
          <w:p w:rsidR="008461D3" w:rsidRPr="00907F39" w:rsidRDefault="008461D3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05EEA" w:rsidRPr="00907F39" w:rsidTr="00907F39">
        <w:tc>
          <w:tcPr>
            <w:tcW w:w="10632" w:type="dxa"/>
            <w:gridSpan w:val="3"/>
            <w:shd w:val="clear" w:color="auto" w:fill="B8CCE4" w:themeFill="accent1" w:themeFillTint="66"/>
          </w:tcPr>
          <w:p w:rsidR="00C05EEA" w:rsidRPr="00907F39" w:rsidRDefault="00C05EEA" w:rsidP="008C259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07F39" w:rsidRPr="00907F39" w:rsidTr="00907F39">
        <w:tc>
          <w:tcPr>
            <w:tcW w:w="2411" w:type="dxa"/>
            <w:vMerge w:val="restart"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Проектирование педагогической деятельности на основе анализа достигнутых результатов</w:t>
            </w:r>
          </w:p>
        </w:tc>
        <w:tc>
          <w:tcPr>
            <w:tcW w:w="6520" w:type="dxa"/>
          </w:tcPr>
          <w:p w:rsidR="00907F39" w:rsidRPr="00907F39" w:rsidRDefault="00907F39" w:rsidP="008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Знает технологии исследования, педагогического мониторинга процесса воспитания и обучения детей</w:t>
            </w:r>
          </w:p>
          <w:p w:rsidR="00907F39" w:rsidRPr="00907F39" w:rsidRDefault="00907F39" w:rsidP="0084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07F39" w:rsidRPr="00907F39" w:rsidTr="00907F39">
        <w:tc>
          <w:tcPr>
            <w:tcW w:w="2411" w:type="dxa"/>
            <w:vMerge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7F39" w:rsidRPr="00907F39" w:rsidRDefault="00907F39" w:rsidP="008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проектировать собственную педагогическую деятельность на основе анализа достигнутых результатов </w:t>
            </w:r>
          </w:p>
        </w:tc>
        <w:tc>
          <w:tcPr>
            <w:tcW w:w="1701" w:type="dxa"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07F39" w:rsidRPr="00907F39" w:rsidTr="00907F39">
        <w:tc>
          <w:tcPr>
            <w:tcW w:w="2411" w:type="dxa"/>
            <w:vMerge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7F39" w:rsidRPr="00907F39" w:rsidRDefault="00907F39" w:rsidP="00C0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Осуществляет целостный педагогический процесс на основе анализа достигнутых результатов</w:t>
            </w:r>
          </w:p>
        </w:tc>
        <w:tc>
          <w:tcPr>
            <w:tcW w:w="1701" w:type="dxa"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07F39" w:rsidRPr="00907F39" w:rsidTr="00907F39">
        <w:tc>
          <w:tcPr>
            <w:tcW w:w="10632" w:type="dxa"/>
            <w:gridSpan w:val="3"/>
            <w:shd w:val="clear" w:color="auto" w:fill="B8CCE4" w:themeFill="accent1" w:themeFillTint="66"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07F39" w:rsidRPr="00907F39" w:rsidTr="00907F39">
        <w:tc>
          <w:tcPr>
            <w:tcW w:w="2411" w:type="dxa"/>
            <w:vMerge w:val="restart"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родителям</w:t>
            </w:r>
          </w:p>
        </w:tc>
        <w:tc>
          <w:tcPr>
            <w:tcW w:w="6520" w:type="dxa"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Знает вопросы педагогики и детской психологии, требования к отбору материала, оформлению и проведению просветительной работы с родителями</w:t>
            </w:r>
          </w:p>
        </w:tc>
        <w:tc>
          <w:tcPr>
            <w:tcW w:w="1701" w:type="dxa"/>
          </w:tcPr>
          <w:p w:rsidR="00907F39" w:rsidRPr="00907F39" w:rsidRDefault="00907F39" w:rsidP="00B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07F39" w:rsidRPr="00907F39" w:rsidTr="00907F39">
        <w:tc>
          <w:tcPr>
            <w:tcW w:w="2411" w:type="dxa"/>
            <w:vMerge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Умеет вести грамотную просветительную работу с родителями в соответствии с запросом и основными направлениями работы дошкольного учреждения</w:t>
            </w:r>
          </w:p>
        </w:tc>
        <w:tc>
          <w:tcPr>
            <w:tcW w:w="1701" w:type="dxa"/>
          </w:tcPr>
          <w:p w:rsidR="00907F39" w:rsidRPr="00907F39" w:rsidRDefault="00907F39" w:rsidP="00B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07F39" w:rsidRPr="00907F39" w:rsidTr="00907F39">
        <w:tc>
          <w:tcPr>
            <w:tcW w:w="2411" w:type="dxa"/>
            <w:vMerge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Осуществляет квалифицированную просветительную работу с родителями на основе собственной инициативы, опираясь на актуальные вопросы и проблемы</w:t>
            </w:r>
          </w:p>
        </w:tc>
        <w:tc>
          <w:tcPr>
            <w:tcW w:w="1701" w:type="dxa"/>
          </w:tcPr>
          <w:p w:rsidR="00907F39" w:rsidRPr="00907F39" w:rsidRDefault="00907F39" w:rsidP="00B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07F39" w:rsidRPr="00907F39" w:rsidTr="00907F39">
        <w:tc>
          <w:tcPr>
            <w:tcW w:w="10632" w:type="dxa"/>
            <w:gridSpan w:val="3"/>
            <w:shd w:val="clear" w:color="auto" w:fill="B8CCE4" w:themeFill="accent1" w:themeFillTint="66"/>
          </w:tcPr>
          <w:p w:rsidR="00907F39" w:rsidRPr="00907F39" w:rsidRDefault="00907F39" w:rsidP="00BE0C8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07F39" w:rsidRPr="00907F39" w:rsidTr="00907F39">
        <w:tc>
          <w:tcPr>
            <w:tcW w:w="2411" w:type="dxa"/>
            <w:vMerge w:val="restart"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0" w:type="dxa"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Знает особенности функционирования языка и речи и использует их для решения профессиональных задач</w:t>
            </w:r>
          </w:p>
        </w:tc>
        <w:tc>
          <w:tcPr>
            <w:tcW w:w="1701" w:type="dxa"/>
          </w:tcPr>
          <w:p w:rsidR="00907F39" w:rsidRPr="00907F39" w:rsidRDefault="00907F39" w:rsidP="00B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07F39" w:rsidRPr="00907F39" w:rsidTr="00907F39">
        <w:tc>
          <w:tcPr>
            <w:tcW w:w="2411" w:type="dxa"/>
            <w:vMerge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Умеет строить общение, руководствуясь принципами и правилами профессиональной этики и этикета, управляет коммуникативной ситуацией в плане ее позитивного развития</w:t>
            </w:r>
          </w:p>
        </w:tc>
        <w:tc>
          <w:tcPr>
            <w:tcW w:w="1701" w:type="dxa"/>
          </w:tcPr>
          <w:p w:rsidR="00907F39" w:rsidRPr="00907F39" w:rsidRDefault="00907F39" w:rsidP="00B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07F39" w:rsidRPr="00907F39" w:rsidTr="00907F39">
        <w:tc>
          <w:tcPr>
            <w:tcW w:w="2411" w:type="dxa"/>
            <w:vMerge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07F39" w:rsidRPr="00907F39" w:rsidRDefault="00907F39" w:rsidP="008C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В процессе коммуникации создает благоприятную психологическую атмосферу во взаимоотношениях между всеми субъектами образовательного процесса, гибко реагирует на спонтанно возникающие нестандартные ситуации</w:t>
            </w:r>
          </w:p>
        </w:tc>
        <w:tc>
          <w:tcPr>
            <w:tcW w:w="1701" w:type="dxa"/>
          </w:tcPr>
          <w:p w:rsidR="00907F39" w:rsidRPr="00907F39" w:rsidRDefault="00907F39" w:rsidP="00B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8C259B" w:rsidRPr="008C259B" w:rsidRDefault="008C259B" w:rsidP="008C259B">
      <w:pPr>
        <w:rPr>
          <w:rFonts w:ascii="Times New Roman" w:hAnsi="Times New Roman" w:cs="Times New Roman"/>
          <w:sz w:val="28"/>
          <w:szCs w:val="28"/>
        </w:rPr>
      </w:pPr>
    </w:p>
    <w:sectPr w:rsidR="008C259B" w:rsidRPr="008C259B" w:rsidSect="00907F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5570F"/>
    <w:multiLevelType w:val="hybridMultilevel"/>
    <w:tmpl w:val="9D1C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F2"/>
    <w:rsid w:val="00231664"/>
    <w:rsid w:val="002F6AD5"/>
    <w:rsid w:val="00346CE2"/>
    <w:rsid w:val="005559F2"/>
    <w:rsid w:val="008461D3"/>
    <w:rsid w:val="008C259B"/>
    <w:rsid w:val="00907F39"/>
    <w:rsid w:val="00C0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Пользовастель</dc:creator>
  <cp:keywords/>
  <dc:description/>
  <cp:lastModifiedBy>Пользовастель</cp:lastModifiedBy>
  <cp:revision>3</cp:revision>
  <cp:lastPrinted>2023-09-14T05:25:00Z</cp:lastPrinted>
  <dcterms:created xsi:type="dcterms:W3CDTF">2023-09-07T09:47:00Z</dcterms:created>
  <dcterms:modified xsi:type="dcterms:W3CDTF">2023-09-14T05:56:00Z</dcterms:modified>
</cp:coreProperties>
</file>